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Pr="00911941" w:rsidR="000A0CC7" w:rsidP="000A0CC7" w:rsidRDefault="000A0CC7" w14:paraId="5584C893" w14:textId="7B9F72D5">
      <w:pPr>
        <w:pStyle w:val="Textoindependiente"/>
        <w:jc w:val="center"/>
        <w:rPr>
          <w:rFonts w:ascii="Times New Roman"/>
          <w:sz w:val="28"/>
          <w:szCs w:val="28"/>
        </w:rPr>
      </w:pPr>
      <w:r w:rsidRPr="00911941">
        <w:rPr>
          <w:rFonts w:ascii="Times New Roman"/>
          <w:sz w:val="28"/>
          <w:szCs w:val="28"/>
        </w:rPr>
        <w:t>(LOGOTIPO DE AGENCIA)</w:t>
      </w:r>
    </w:p>
    <w:p w:rsidR="000A0CC7" w:rsidP="000A0CC7" w:rsidRDefault="000A0CC7" w14:paraId="620F9BAC" w14:textId="77777777">
      <w:pPr>
        <w:pStyle w:val="Textoindependiente"/>
        <w:rPr>
          <w:rFonts w:ascii="Times New Roman"/>
          <w:sz w:val="20"/>
        </w:rPr>
      </w:pPr>
    </w:p>
    <w:p w:rsidR="000A0CC7" w:rsidP="000A0CC7" w:rsidRDefault="000A0CC7" w14:paraId="0BD40162" w14:textId="77777777">
      <w:pPr>
        <w:pStyle w:val="Textoindependiente"/>
        <w:rPr>
          <w:rFonts w:ascii="Times New Roman"/>
          <w:sz w:val="20"/>
        </w:rPr>
      </w:pPr>
    </w:p>
    <w:p w:rsidR="000A0CC7" w:rsidP="000A0CC7" w:rsidRDefault="000A0CC7" w14:paraId="648A4116" w14:textId="77777777">
      <w:pPr>
        <w:pStyle w:val="Textoindependiente"/>
        <w:rPr>
          <w:rFonts w:ascii="Times New Roman"/>
          <w:sz w:val="20"/>
        </w:rPr>
      </w:pPr>
    </w:p>
    <w:p w:rsidR="000A0CC7" w:rsidP="000A0CC7" w:rsidRDefault="000A0CC7" w14:paraId="26EFD664" w14:textId="77777777">
      <w:pPr>
        <w:pStyle w:val="Textoindependiente"/>
        <w:rPr>
          <w:rFonts w:ascii="Times New Roman"/>
          <w:sz w:val="20"/>
        </w:rPr>
      </w:pPr>
    </w:p>
    <w:p w:rsidR="000A0CC7" w:rsidP="000A0CC7" w:rsidRDefault="000A0CC7" w14:paraId="5A00754C" w14:textId="77777777">
      <w:pPr>
        <w:pStyle w:val="Textoindependiente"/>
        <w:rPr>
          <w:rFonts w:ascii="Times New Roman"/>
        </w:rPr>
      </w:pPr>
    </w:p>
    <w:p w:rsidR="000A0CC7" w:rsidP="000A0CC7" w:rsidRDefault="000A0CC7" w14:paraId="5EA0BC93" w14:textId="77777777">
      <w:pPr>
        <w:pStyle w:val="Ttulo"/>
      </w:pPr>
      <w:r>
        <w:t>CARTA PARA AUTORIZACIÓN DE CRUCE DE CUENTAS AGENCIA</w:t>
      </w:r>
    </w:p>
    <w:p w:rsidR="000A0CC7" w:rsidP="000A0CC7" w:rsidRDefault="000A0CC7" w14:paraId="576F36AE" w14:textId="77777777">
      <w:pPr>
        <w:pStyle w:val="Textoindependiente"/>
        <w:rPr>
          <w:b/>
        </w:rPr>
      </w:pPr>
    </w:p>
    <w:p w:rsidR="000A0CC7" w:rsidP="000A0CC7" w:rsidRDefault="000A0CC7" w14:paraId="6091A4E6" w14:textId="77777777">
      <w:pPr>
        <w:pStyle w:val="Textoindependiente"/>
        <w:spacing w:before="1"/>
        <w:rPr>
          <w:b/>
        </w:rPr>
      </w:pPr>
    </w:p>
    <w:p w:rsidRPr="00E77E85" w:rsidR="000A0CC7" w:rsidP="000A0CC7" w:rsidRDefault="009B64C1" w14:paraId="4E6FF6C7" w14:textId="74FF1179">
      <w:pPr>
        <w:pStyle w:val="Textoindependiente"/>
        <w:tabs>
          <w:tab w:val="left" w:pos="1416"/>
          <w:tab w:val="left" w:pos="3493"/>
          <w:tab w:val="left" w:pos="4694"/>
        </w:tabs>
        <w:ind w:left="302"/>
      </w:pPr>
      <w:r w:rsidRPr="00E77E85">
        <w:t>(Ciudad)</w:t>
      </w:r>
      <w:r w:rsidRPr="00E77E85" w:rsidR="000A0CC7">
        <w:t>,</w:t>
      </w:r>
      <w:r w:rsidRPr="00E77E85" w:rsidR="000A0CC7">
        <w:rPr>
          <w:u w:val="single"/>
        </w:rPr>
        <w:t xml:space="preserve"> </w:t>
      </w:r>
      <w:r w:rsidRPr="00E77E85" w:rsidR="000A0CC7">
        <w:rPr>
          <w:u w:val="single"/>
        </w:rPr>
        <w:tab/>
      </w:r>
      <w:r w:rsidRPr="00E77E85" w:rsidR="000A0CC7">
        <w:t>de</w:t>
      </w:r>
      <w:r w:rsidRPr="00E77E85" w:rsidR="000A0CC7">
        <w:rPr>
          <w:u w:val="single"/>
        </w:rPr>
        <w:t xml:space="preserve"> </w:t>
      </w:r>
      <w:r w:rsidRPr="00E77E85" w:rsidR="000A0CC7">
        <w:rPr>
          <w:u w:val="single"/>
        </w:rPr>
        <w:tab/>
      </w:r>
      <w:r w:rsidRPr="00E77E85" w:rsidR="000A0CC7">
        <w:t>del año</w:t>
      </w:r>
      <w:r w:rsidRPr="00E77E85" w:rsidR="000A0CC7">
        <w:rPr>
          <w:spacing w:val="-3"/>
        </w:rPr>
        <w:t xml:space="preserve"> </w:t>
      </w:r>
      <w:r w:rsidRPr="00E77E85" w:rsidR="000A0CC7">
        <w:t>20</w:t>
      </w:r>
      <w:r w:rsidRPr="00E77E85" w:rsidR="000A0CC7">
        <w:rPr>
          <w:u w:val="single"/>
        </w:rPr>
        <w:t xml:space="preserve"> </w:t>
      </w:r>
      <w:r w:rsidRPr="00E77E85" w:rsidR="000A0CC7">
        <w:rPr>
          <w:u w:val="single"/>
        </w:rPr>
        <w:tab/>
      </w:r>
    </w:p>
    <w:p w:rsidRPr="00E77E85" w:rsidR="000A0CC7" w:rsidP="000A0CC7" w:rsidRDefault="000A0CC7" w14:paraId="385B075C" w14:textId="77777777">
      <w:pPr>
        <w:pStyle w:val="Textoindependiente"/>
        <w:rPr>
          <w:sz w:val="20"/>
        </w:rPr>
      </w:pPr>
    </w:p>
    <w:p w:rsidRPr="00E77E85" w:rsidR="000A0CC7" w:rsidP="000A0CC7" w:rsidRDefault="000A0CC7" w14:paraId="173630D0" w14:textId="77777777">
      <w:pPr>
        <w:pStyle w:val="Textoindependiente"/>
        <w:rPr>
          <w:sz w:val="20"/>
        </w:rPr>
      </w:pPr>
    </w:p>
    <w:p w:rsidRPr="00E77E85" w:rsidR="000A0CC7" w:rsidP="000A0CC7" w:rsidRDefault="000A0CC7" w14:paraId="14FB4D9E" w14:textId="77777777">
      <w:pPr>
        <w:pStyle w:val="Textoindependiente"/>
        <w:spacing w:before="4"/>
        <w:rPr>
          <w:sz w:val="21"/>
        </w:rPr>
      </w:pPr>
    </w:p>
    <w:p w:rsidRPr="00E77E85" w:rsidR="000A0CC7" w:rsidP="000A0CC7" w:rsidRDefault="000A0CC7" w14:paraId="07DD66C4" w14:textId="77777777">
      <w:pPr>
        <w:pStyle w:val="Prrafodelista"/>
        <w:ind w:left="284"/>
      </w:pPr>
      <w:r w:rsidRPr="00E77E85">
        <w:t>Señores</w:t>
      </w:r>
    </w:p>
    <w:p w:rsidRPr="00E77E85" w:rsidR="000A0CC7" w:rsidP="000A0CC7" w:rsidRDefault="000A0CC7" w14:paraId="53BC21CD" w14:textId="77777777">
      <w:pPr>
        <w:pStyle w:val="Prrafodelista"/>
        <w:ind w:left="284"/>
        <w:rPr>
          <w:b/>
          <w:bCs/>
        </w:rPr>
      </w:pPr>
      <w:r w:rsidRPr="00E77E85">
        <w:rPr>
          <w:b/>
          <w:bCs/>
        </w:rPr>
        <w:t>Hoteles Decameron Ecuador S.A.</w:t>
      </w:r>
    </w:p>
    <w:p w:rsidRPr="00E77E85" w:rsidR="000A0CC7" w:rsidP="000A0CC7" w:rsidRDefault="000A0CC7" w14:paraId="7369A2F1" w14:textId="77777777">
      <w:pPr>
        <w:pStyle w:val="Prrafodelista"/>
        <w:ind w:left="284"/>
      </w:pPr>
      <w:r w:rsidRPr="00E77E85">
        <w:t>Ciudad</w:t>
      </w:r>
    </w:p>
    <w:p w:rsidRPr="00E77E85" w:rsidR="000A0CC7" w:rsidP="000A0CC7" w:rsidRDefault="000A0CC7" w14:paraId="369CDFDA" w14:textId="77777777">
      <w:pPr>
        <w:pStyle w:val="Textoindependiente"/>
      </w:pPr>
    </w:p>
    <w:p w:rsidRPr="00E77E85" w:rsidR="000A0CC7" w:rsidP="000A0CC7" w:rsidRDefault="000A0CC7" w14:paraId="3B44820A" w14:textId="77777777">
      <w:pPr>
        <w:pStyle w:val="Textoindependiente"/>
        <w:spacing w:before="1"/>
      </w:pPr>
    </w:p>
    <w:p w:rsidR="000A0CC7" w:rsidP="00E77E85" w:rsidRDefault="000A0CC7" w14:paraId="4E3D9D49" w14:textId="03BC0AA1">
      <w:pPr>
        <w:pStyle w:val="Textoindependiente"/>
        <w:tabs>
          <w:tab w:val="left" w:pos="3333"/>
          <w:tab w:val="left" w:pos="3732"/>
          <w:tab w:val="left" w:pos="5934"/>
          <w:tab w:val="left" w:pos="7152"/>
          <w:tab w:val="left" w:pos="7946"/>
          <w:tab w:val="left" w:pos="8740"/>
        </w:tabs>
        <w:spacing w:before="1"/>
        <w:ind w:left="302" w:right="-38"/>
        <w:jc w:val="both"/>
      </w:pPr>
      <w:r w:rsidRPr="00E77E85" w:rsidR="32589679">
        <w:rPr/>
        <w:t>La Agencia</w:t>
      </w:r>
      <w:r w:rsidRPr="00E77E85" w:rsidR="000A0CC7">
        <w:rPr>
          <w:spacing w:val="20"/>
        </w:rPr>
        <w:t xml:space="preserve"> </w:t>
      </w:r>
      <w:r w:rsidRPr="00E77E85" w:rsidR="000A0CC7">
        <w:rPr/>
        <w:t>de</w:t>
      </w:r>
      <w:r w:rsidRPr="00E77E85" w:rsidR="000A0CC7">
        <w:rPr>
          <w:spacing w:val="34"/>
        </w:rPr>
        <w:t xml:space="preserve"> </w:t>
      </w:r>
      <w:r w:rsidRPr="00E77E85" w:rsidR="000A0CC7">
        <w:rPr/>
        <w:t>Viajes</w:t>
      </w:r>
      <w:r w:rsidRPr="00E77E85" w:rsidR="000A0CC7">
        <w:rPr>
          <w:u w:val="single"/>
        </w:rPr>
        <w:t xml:space="preserve"> </w:t>
      </w:r>
      <w:r w:rsidRPr="00E77E85">
        <w:rPr>
          <w:u w:val="single"/>
        </w:rPr>
        <w:tab/>
      </w:r>
      <w:r w:rsidRPr="00E77E85">
        <w:rPr>
          <w:u w:val="single"/>
        </w:rPr>
        <w:tab/>
      </w:r>
      <w:r w:rsidRPr="00E77E85">
        <w:rPr>
          <w:u w:val="single"/>
        </w:rPr>
        <w:tab/>
      </w:r>
      <w:r w:rsidRPr="00E77E85">
        <w:rPr>
          <w:u w:val="single"/>
        </w:rPr>
        <w:tab/>
      </w:r>
      <w:r w:rsidRPr="00E77E85">
        <w:rPr>
          <w:u w:val="single"/>
        </w:rPr>
        <w:tab/>
      </w:r>
      <w:r w:rsidRPr="00E77E85" w:rsidR="000A0CC7">
        <w:rPr/>
        <w:t>, identificada con</w:t>
      </w:r>
      <w:r w:rsidRPr="00E77E85" w:rsidR="000A0CC7">
        <w:rPr>
          <w:spacing w:val="-10"/>
        </w:rPr>
        <w:t xml:space="preserve"> </w:t>
      </w:r>
      <w:r w:rsidRPr="00E77E85" w:rsidR="000A0CC7">
        <w:rPr/>
        <w:t>RUC</w:t>
      </w:r>
      <w:r w:rsidRPr="00E77E85" w:rsidR="000A0CC7">
        <w:rPr>
          <w:spacing w:val="-12"/>
        </w:rPr>
        <w:t xml:space="preserve"> </w:t>
      </w:r>
      <w:r w:rsidRPr="00E77E85" w:rsidR="000A0CC7">
        <w:rPr/>
        <w:t>número</w:t>
      </w:r>
      <w:r w:rsidRPr="00E77E85" w:rsidR="000A0CC7">
        <w:rPr>
          <w:u w:val="single"/>
        </w:rPr>
        <w:t xml:space="preserve"> </w:t>
      </w:r>
      <w:r w:rsidRPr="00E77E85">
        <w:rPr>
          <w:u w:val="single"/>
        </w:rPr>
        <w:tab/>
      </w:r>
      <w:r w:rsidRPr="00E77E85">
        <w:rPr>
          <w:u w:val="single"/>
        </w:rPr>
        <w:tab/>
      </w:r>
      <w:r w:rsidRPr="00E77E85" w:rsidR="000A0CC7">
        <w:rPr/>
        <w:t>,</w:t>
      </w:r>
      <w:r w:rsidRPr="00E77E85" w:rsidR="000A0CC7">
        <w:rPr>
          <w:spacing w:val="-13"/>
        </w:rPr>
        <w:t xml:space="preserve"> </w:t>
      </w:r>
      <w:r w:rsidRPr="00E77E85" w:rsidR="000A0CC7">
        <w:rPr/>
        <w:t>con</w:t>
      </w:r>
      <w:r w:rsidRPr="00E77E85" w:rsidR="000A0CC7">
        <w:rPr>
          <w:spacing w:val="-11"/>
        </w:rPr>
        <w:t xml:space="preserve"> </w:t>
      </w:r>
      <w:r w:rsidRPr="00E77E85" w:rsidR="000A0CC7">
        <w:rPr/>
        <w:t>código</w:t>
      </w:r>
      <w:r w:rsidRPr="00E77E85" w:rsidR="000A0CC7">
        <w:rPr>
          <w:spacing w:val="-8"/>
        </w:rPr>
        <w:t xml:space="preserve"> </w:t>
      </w:r>
      <w:r w:rsidRPr="00E77E85" w:rsidR="000A0CC7">
        <w:rPr/>
        <w:t>de</w:t>
      </w:r>
      <w:r w:rsidRPr="00E77E85" w:rsidR="000A0CC7">
        <w:rPr>
          <w:spacing w:val="-10"/>
        </w:rPr>
        <w:t xml:space="preserve"> </w:t>
      </w:r>
      <w:r w:rsidRPr="00E77E85" w:rsidR="000A0CC7">
        <w:rPr/>
        <w:t>agencia</w:t>
      </w:r>
      <w:r w:rsidRPr="00E77E85" w:rsidR="000A0CC7">
        <w:rPr>
          <w:spacing w:val="-11"/>
        </w:rPr>
        <w:t xml:space="preserve"> </w:t>
      </w:r>
      <w:r w:rsidRPr="00E77E85" w:rsidR="000A0CC7">
        <w:rPr/>
        <w:t>No.</w:t>
      </w:r>
      <w:r w:rsidRPr="00E77E85" w:rsidR="000A0CC7">
        <w:rPr>
          <w:u w:val="single"/>
        </w:rPr>
        <w:t xml:space="preserve"> </w:t>
      </w:r>
      <w:r w:rsidRPr="00E77E85">
        <w:rPr>
          <w:u w:val="single"/>
        </w:rPr>
        <w:tab/>
      </w:r>
      <w:r w:rsidRPr="00E77E85" w:rsidR="000A0CC7">
        <w:rPr/>
        <w:t xml:space="preserve">, </w:t>
      </w:r>
      <w:r w:rsidRPr="00E77E85" w:rsidR="000A0CC7">
        <w:rPr/>
        <w:t>solicita</w:t>
      </w:r>
      <w:r w:rsidRPr="00E77E85" w:rsidR="0097205C">
        <w:rPr/>
        <w:t xml:space="preserve"> el siguiente</w:t>
      </w:r>
      <w:r w:rsidR="0097205C">
        <w:rPr/>
        <w:t xml:space="preserve"> cruce</w:t>
      </w:r>
      <w:r w:rsidR="00D3017F">
        <w:rPr/>
        <w:t>:</w:t>
      </w:r>
    </w:p>
    <w:p w:rsidR="000A0CC7" w:rsidP="000A0CC7" w:rsidRDefault="000A0CC7" w14:paraId="2CC7E9B0" w14:textId="08EF5F71">
      <w:pPr>
        <w:pStyle w:val="Textoindependiente"/>
        <w:tabs>
          <w:tab w:val="left" w:pos="3333"/>
          <w:tab w:val="left" w:pos="3732"/>
          <w:tab w:val="left" w:pos="5934"/>
          <w:tab w:val="left" w:pos="7152"/>
          <w:tab w:val="left" w:pos="7946"/>
          <w:tab w:val="left" w:pos="8740"/>
        </w:tabs>
        <w:spacing w:before="1"/>
        <w:ind w:left="302" w:right="316"/>
        <w:jc w:val="both"/>
      </w:pPr>
    </w:p>
    <w:tbl>
      <w:tblPr>
        <w:tblStyle w:val="Tablaconcuadrcula"/>
        <w:tblW w:w="8856" w:type="dxa"/>
        <w:tblInd w:w="720" w:type="dxa"/>
        <w:tblLook w:val="04A0" w:firstRow="1" w:lastRow="0" w:firstColumn="1" w:lastColumn="0" w:noHBand="0" w:noVBand="1"/>
      </w:tblPr>
      <w:tblGrid>
        <w:gridCol w:w="374"/>
        <w:gridCol w:w="3765"/>
        <w:gridCol w:w="354"/>
        <w:gridCol w:w="377"/>
        <w:gridCol w:w="3986"/>
      </w:tblGrid>
      <w:tr w:rsidRPr="0097205C" w:rsidR="0097205C" w:rsidTr="779461B7" w14:paraId="596C28C7" w14:textId="77777777">
        <w:trPr>
          <w:trHeight w:val="196"/>
        </w:trPr>
        <w:tc>
          <w:tcPr>
            <w:tcW w:w="8856" w:type="dxa"/>
            <w:gridSpan w:val="5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687B334E" w14:textId="7777777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723B8">
              <w:rPr>
                <w:b/>
                <w:bCs/>
                <w:color w:val="FFFFFF" w:themeColor="background1"/>
                <w:sz w:val="16"/>
                <w:szCs w:val="16"/>
              </w:rPr>
              <w:t>VALOR A CRUZAR CORRESPONDE A: (marcar con una X)</w:t>
            </w:r>
          </w:p>
        </w:tc>
      </w:tr>
      <w:tr w:rsidRPr="0097205C" w:rsidR="0097205C" w:rsidTr="779461B7" w14:paraId="326F3B32" w14:textId="77777777">
        <w:trPr>
          <w:trHeight w:val="1231"/>
        </w:trPr>
        <w:tc>
          <w:tcPr>
            <w:tcW w:w="8856" w:type="dxa"/>
            <w:gridSpan w:val="5"/>
            <w:noWrap/>
            <w:tcMar/>
            <w:hideMark/>
          </w:tcPr>
          <w:tbl>
            <w:tblPr>
              <w:tblpPr w:leftFromText="141" w:rightFromText="141" w:vertAnchor="text" w:horzAnchor="margin" w:tblpY="-163"/>
              <w:tblOverlap w:val="never"/>
              <w:tblW w:w="86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06"/>
              <w:gridCol w:w="284"/>
              <w:gridCol w:w="179"/>
              <w:gridCol w:w="3648"/>
              <w:gridCol w:w="283"/>
              <w:gridCol w:w="177"/>
            </w:tblGrid>
            <w:tr w:rsidRPr="006723B8" w:rsidR="006723B8" w:rsidTr="779461B7" w14:paraId="67D386D4" w14:textId="77777777">
              <w:trPr>
                <w:trHeight w:val="55"/>
              </w:trPr>
              <w:tc>
                <w:tcPr>
                  <w:tcW w:w="410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4BCA64B6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2E868A49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7A73E922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364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4BC3BCA8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2F2943E3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5D1E208C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</w:tr>
            <w:tr w:rsidRPr="006723B8" w:rsidR="006723B8" w:rsidTr="779461B7" w14:paraId="189D748F" w14:textId="77777777">
              <w:trPr>
                <w:trHeight w:val="280"/>
              </w:trPr>
              <w:tc>
                <w:tcPr>
                  <w:tcW w:w="410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38E86967" w14:textId="15DC2FFC">
                  <w:pPr>
                    <w:widowControl/>
                    <w:autoSpaceDE/>
                    <w:autoSpaceDN/>
                    <w:rPr>
                      <w:rFonts w:eastAsia="Times New Roman" w:cs="Arial"/>
                      <w:b w:val="1"/>
                      <w:bCs w:val="1"/>
                      <w:color w:val="000000"/>
                      <w:sz w:val="18"/>
                      <w:szCs w:val="18"/>
                      <w:lang w:val="es-EC" w:eastAsia="es-EC"/>
                    </w:rPr>
                  </w:pPr>
                  <w:r w:rsidRPr="779461B7" w:rsidR="500A44E4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>C</w:t>
                  </w:r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 xml:space="preserve">omisión a favor de Agencia                                        </w:t>
                  </w:r>
                </w:p>
              </w:tc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47206DF5" w14:textId="60345AAA">
                  <w:pPr>
                    <w:widowControl/>
                    <w:autoSpaceDE/>
                    <w:autoSpaceDN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  <w:hideMark/>
                </w:tcPr>
                <w:p w:rsidRPr="00FB4AE7" w:rsidR="006723B8" w:rsidP="006723B8" w:rsidRDefault="006723B8" w14:paraId="42272C2A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73D63121" w14:textId="67CCEAA2">
                  <w:pPr>
                    <w:widowControl/>
                    <w:autoSpaceDE/>
                    <w:autoSpaceDN/>
                    <w:rPr>
                      <w:rFonts w:eastAsia="Times New Roman" w:cs="Arial"/>
                      <w:b w:val="1"/>
                      <w:bCs w:val="1"/>
                      <w:color w:val="000000"/>
                      <w:sz w:val="18"/>
                      <w:szCs w:val="18"/>
                      <w:lang w:val="es-EC" w:eastAsia="es-EC"/>
                    </w:rPr>
                  </w:pPr>
                  <w:r w:rsidRPr="779461B7" w:rsidR="679B064A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val="es-EC" w:eastAsia="es-EC"/>
                    </w:rPr>
                    <w:t>P</w:t>
                  </w:r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val="es-EC" w:eastAsia="es-EC"/>
                    </w:rPr>
                    <w:t>agado en exceso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7B27B213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3CE7831B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</w:tr>
            <w:tr w:rsidRPr="006723B8" w:rsidR="006723B8" w:rsidTr="779461B7" w14:paraId="3D5684B3" w14:textId="77777777">
              <w:trPr>
                <w:trHeight w:val="280"/>
              </w:trPr>
              <w:tc>
                <w:tcPr>
                  <w:tcW w:w="410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6B8D4BF1" w14:textId="268AB9B0">
                  <w:pPr>
                    <w:widowControl/>
                    <w:autoSpaceDE/>
                    <w:autoSpaceDN/>
                    <w:rPr>
                      <w:rFonts w:eastAsia="Times New Roman" w:cs="Arial"/>
                      <w:b w:val="1"/>
                      <w:bCs w:val="1"/>
                      <w:color w:val="000000"/>
                      <w:sz w:val="18"/>
                      <w:szCs w:val="18"/>
                      <w:lang w:val="es-EC" w:eastAsia="es-EC"/>
                    </w:rPr>
                  </w:pPr>
                  <w:r w:rsidRPr="779461B7" w:rsidR="3BA5B223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>C</w:t>
                  </w:r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 xml:space="preserve">orrespondiente a retención                                            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26A74D05" w14:textId="77777777">
                  <w:pPr>
                    <w:widowControl/>
                    <w:autoSpaceDE/>
                    <w:autoSpaceDN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  <w:hideMark/>
                </w:tcPr>
                <w:p w:rsidRPr="00FB4AE7" w:rsidR="006723B8" w:rsidP="006723B8" w:rsidRDefault="006723B8" w14:paraId="7B428504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41F5E03E" w14:textId="42870BB8">
                  <w:pPr>
                    <w:widowControl/>
                    <w:autoSpaceDE/>
                    <w:autoSpaceDN/>
                    <w:rPr>
                      <w:rFonts w:eastAsia="Times New Roman" w:cs="Arial"/>
                      <w:b w:val="1"/>
                      <w:bCs w:val="1"/>
                      <w:color w:val="000000"/>
                      <w:sz w:val="18"/>
                      <w:szCs w:val="18"/>
                      <w:lang w:val="es-EC" w:eastAsia="es-EC"/>
                    </w:rPr>
                  </w:pPr>
                  <w:r w:rsidRPr="779461B7" w:rsidR="76A2C005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 xml:space="preserve">Facturas </w:t>
                  </w:r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 xml:space="preserve">de over </w:t>
                  </w:r>
                  <w:proofErr w:type="spellStart"/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>comission</w:t>
                  </w:r>
                  <w:proofErr w:type="spellEnd"/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 xml:space="preserve"> a favor de agencia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10A872AF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294453FB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</w:tr>
            <w:tr w:rsidRPr="006723B8" w:rsidR="006723B8" w:rsidTr="779461B7" w14:paraId="7B1CADE3" w14:textId="77777777">
              <w:trPr>
                <w:trHeight w:val="280"/>
              </w:trPr>
              <w:tc>
                <w:tcPr>
                  <w:tcW w:w="4106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3B2D8990" w14:textId="21CB2A78">
                  <w:pPr>
                    <w:widowControl/>
                    <w:autoSpaceDE/>
                    <w:autoSpaceDN/>
                    <w:rPr>
                      <w:rFonts w:eastAsia="Times New Roman" w:cs="Arial"/>
                      <w:b w:val="1"/>
                      <w:bCs w:val="1"/>
                      <w:color w:val="000000"/>
                      <w:sz w:val="18"/>
                      <w:szCs w:val="18"/>
                      <w:lang w:val="es-EC" w:eastAsia="es-EC"/>
                    </w:rPr>
                  </w:pPr>
                  <w:r w:rsidRPr="779461B7" w:rsidR="722E72C9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>C</w:t>
                  </w:r>
                  <w:r w:rsidRPr="779461B7" w:rsidR="5A15FA1B">
                    <w:rPr>
                      <w:rFonts w:eastAsia="Times New Roman" w:cs="Arial"/>
                      <w:b w:val="1"/>
                      <w:bCs w:val="1"/>
                      <w:color w:val="000000" w:themeColor="text1" w:themeTint="FF" w:themeShade="FF"/>
                      <w:sz w:val="18"/>
                      <w:szCs w:val="18"/>
                      <w:lang w:eastAsia="es-EC"/>
                    </w:rPr>
                    <w:t xml:space="preserve">orrespondiente a pax que no pudieron viajar             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5D033E8A" w14:textId="77777777">
                  <w:pPr>
                    <w:widowControl/>
                    <w:autoSpaceDE/>
                    <w:autoSpaceDN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  <w:hideMark/>
                </w:tcPr>
                <w:p w:rsidRPr="00FB4AE7" w:rsidR="006723B8" w:rsidP="006723B8" w:rsidRDefault="006723B8" w14:paraId="60831D2E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210360E1" w14:textId="77777777">
                  <w:pPr>
                    <w:widowControl/>
                    <w:autoSpaceDE/>
                    <w:autoSpaceDN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lang w:val="es-EC" w:eastAsia="es-EC"/>
                    </w:rPr>
                  </w:pPr>
                  <w:r w:rsidRPr="00FB4AE7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lang w:eastAsia="es-EC"/>
                    </w:rPr>
                    <w:t>Otro: (Especificar) _______________________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19A8522F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6965A29F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</w:tr>
            <w:tr w:rsidRPr="006723B8" w:rsidR="006723B8" w:rsidTr="779461B7" w14:paraId="54D60164" w14:textId="77777777">
              <w:trPr>
                <w:trHeight w:val="71"/>
              </w:trPr>
              <w:tc>
                <w:tcPr>
                  <w:tcW w:w="410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1647CE89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5BCB14FE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18F12918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76C248DE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167273F9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  <w:tc>
                <w:tcPr>
                  <w:tcW w:w="1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/>
                  <w:vAlign w:val="bottom"/>
                  <w:hideMark/>
                </w:tcPr>
                <w:p w:rsidRPr="00FB4AE7" w:rsidR="006723B8" w:rsidP="006723B8" w:rsidRDefault="006723B8" w14:paraId="3FD7CCBB" w14:textId="77777777">
                  <w:pPr>
                    <w:widowControl/>
                    <w:autoSpaceDE/>
                    <w:autoSpaceDN/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</w:pPr>
                  <w:r w:rsidRPr="00FB4AE7">
                    <w:rPr>
                      <w:rFonts w:eastAsia="Times New Roman" w:cs="Calibri"/>
                      <w:color w:val="000000"/>
                      <w:sz w:val="16"/>
                      <w:szCs w:val="16"/>
                      <w:lang w:val="es-EC" w:eastAsia="es-EC"/>
                    </w:rPr>
                    <w:t> </w:t>
                  </w:r>
                </w:p>
              </w:tc>
            </w:tr>
          </w:tbl>
          <w:p w:rsidRPr="006723B8" w:rsidR="0097205C" w:rsidP="002761AA" w:rsidRDefault="0097205C" w14:paraId="25653449" w14:textId="1A814F9B">
            <w:pPr>
              <w:rPr>
                <w:sz w:val="16"/>
                <w:szCs w:val="16"/>
              </w:rPr>
            </w:pPr>
          </w:p>
          <w:p w:rsidRPr="006723B8" w:rsidR="0097205C" w:rsidP="002761AA" w:rsidRDefault="0097205C" w14:paraId="388070AC" w14:textId="77777777">
            <w:pPr>
              <w:rPr>
                <w:sz w:val="16"/>
                <w:szCs w:val="16"/>
              </w:rPr>
            </w:pPr>
          </w:p>
        </w:tc>
      </w:tr>
      <w:tr w:rsidRPr="0097205C" w:rsidR="0097205C" w:rsidTr="779461B7" w14:paraId="3F734C1E" w14:textId="77777777">
        <w:trPr>
          <w:trHeight w:val="196"/>
        </w:trPr>
        <w:tc>
          <w:tcPr>
            <w:tcW w:w="4493" w:type="dxa"/>
            <w:gridSpan w:val="3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703EB64B" w14:textId="7777777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723B8">
              <w:rPr>
                <w:b/>
                <w:bCs/>
                <w:color w:val="FFFFFF" w:themeColor="background1"/>
                <w:sz w:val="16"/>
                <w:szCs w:val="16"/>
              </w:rPr>
              <w:t>RESERVA CON SALDO A FAVOR</w:t>
            </w:r>
          </w:p>
        </w:tc>
        <w:tc>
          <w:tcPr>
            <w:tcW w:w="4363" w:type="dxa"/>
            <w:gridSpan w:val="2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30E43FE0" w14:textId="3FB4964F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723B8">
              <w:rPr>
                <w:b/>
                <w:bCs/>
                <w:color w:val="FFFFFF" w:themeColor="background1"/>
                <w:sz w:val="16"/>
                <w:szCs w:val="16"/>
              </w:rPr>
              <w:t>RESERVA CRUCE DE CUENTA</w:t>
            </w:r>
          </w:p>
        </w:tc>
      </w:tr>
      <w:tr w:rsidRPr="0097205C" w:rsidR="00BA3A6F" w:rsidTr="779461B7" w14:paraId="5851A725" w14:textId="77777777">
        <w:trPr>
          <w:trHeight w:val="196"/>
        </w:trPr>
        <w:tc>
          <w:tcPr>
            <w:tcW w:w="374" w:type="dxa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453BE946" w14:textId="77777777">
            <w:pPr>
              <w:rPr>
                <w:color w:val="FFFFFF" w:themeColor="background1"/>
                <w:sz w:val="16"/>
                <w:szCs w:val="16"/>
              </w:rPr>
            </w:pPr>
            <w:r w:rsidRPr="006723B8">
              <w:rPr>
                <w:color w:val="FFFFFF" w:themeColor="background1"/>
                <w:sz w:val="16"/>
                <w:szCs w:val="16"/>
              </w:rPr>
              <w:t>N°</w:t>
            </w:r>
          </w:p>
        </w:tc>
        <w:tc>
          <w:tcPr>
            <w:tcW w:w="3765" w:type="dxa"/>
            <w:shd w:val="clear" w:color="auto" w:fill="1F497D" w:themeFill="text2"/>
            <w:noWrap/>
            <w:tcMar/>
            <w:hideMark/>
          </w:tcPr>
          <w:p w:rsidRPr="006723B8" w:rsidR="0097205C" w:rsidP="779461B7" w:rsidRDefault="0097205C" w14:paraId="2670FC1F" w14:textId="77777777">
            <w:pPr>
              <w:jc w:val="center"/>
              <w:rPr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779461B7" w:rsidR="0097205C">
              <w:rPr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Número Reserva anterior</w:t>
            </w:r>
          </w:p>
        </w:tc>
        <w:tc>
          <w:tcPr>
            <w:tcW w:w="354" w:type="dxa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5784F4FF" w14:textId="0E5BDCDF">
            <w:pPr>
              <w:rPr>
                <w:b w:val="1"/>
                <w:bCs w:val="1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dxa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22B7BC45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723B8">
              <w:rPr>
                <w:b/>
                <w:bCs/>
                <w:color w:val="FFFFFF" w:themeColor="background1"/>
                <w:sz w:val="16"/>
                <w:szCs w:val="16"/>
              </w:rPr>
              <w:t>N°</w:t>
            </w:r>
          </w:p>
        </w:tc>
        <w:tc>
          <w:tcPr>
            <w:tcW w:w="3986" w:type="dxa"/>
            <w:shd w:val="clear" w:color="auto" w:fill="1F497D" w:themeFill="text2"/>
            <w:noWrap/>
            <w:tcMar/>
            <w:hideMark/>
          </w:tcPr>
          <w:p w:rsidRPr="006723B8" w:rsidR="0097205C" w:rsidP="779461B7" w:rsidRDefault="0097205C" w14:paraId="7DBE708A" w14:textId="77777777">
            <w:pPr>
              <w:jc w:val="center"/>
              <w:rPr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779461B7" w:rsidR="0097205C">
              <w:rPr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Número Reserva Nueva</w:t>
            </w:r>
          </w:p>
        </w:tc>
      </w:tr>
      <w:tr w:rsidRPr="0097205C" w:rsidR="00BA3A6F" w:rsidTr="779461B7" w14:paraId="10A7F484" w14:textId="77777777">
        <w:trPr>
          <w:trHeight w:val="196"/>
        </w:trPr>
        <w:tc>
          <w:tcPr>
            <w:tcW w:w="374" w:type="dxa"/>
            <w:noWrap/>
            <w:tcMar/>
            <w:hideMark/>
          </w:tcPr>
          <w:p w:rsidRPr="0097205C" w:rsidR="0097205C" w:rsidP="002761AA" w:rsidRDefault="0097205C" w14:paraId="4F861A8C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1</w:t>
            </w:r>
          </w:p>
        </w:tc>
        <w:tc>
          <w:tcPr>
            <w:tcW w:w="3765" w:type="dxa"/>
            <w:noWrap/>
            <w:tcMar/>
            <w:hideMark/>
          </w:tcPr>
          <w:p w:rsidRPr="0097205C" w:rsidR="0097205C" w:rsidP="002761AA" w:rsidRDefault="0097205C" w14:paraId="66B53A1C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54" w:type="dxa"/>
            <w:noWrap/>
            <w:tcMar/>
            <w:hideMark/>
          </w:tcPr>
          <w:p w:rsidRPr="0097205C" w:rsidR="0097205C" w:rsidP="002761AA" w:rsidRDefault="0097205C" w14:paraId="5183286D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vMerge w:val="restart"/>
            <w:noWrap/>
            <w:tcMar/>
            <w:vAlign w:val="center"/>
            <w:hideMark/>
          </w:tcPr>
          <w:p w:rsidRPr="0097205C" w:rsidR="0097205C" w:rsidP="002761AA" w:rsidRDefault="0097205C" w14:paraId="2FB2B8C9" w14:textId="77777777">
            <w:pPr>
              <w:jc w:val="center"/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1</w:t>
            </w:r>
          </w:p>
        </w:tc>
        <w:tc>
          <w:tcPr>
            <w:tcW w:w="3986" w:type="dxa"/>
            <w:vMerge w:val="restart"/>
            <w:noWrap/>
            <w:tcMar/>
            <w:hideMark/>
          </w:tcPr>
          <w:p w:rsidRPr="0097205C" w:rsidR="0097205C" w:rsidP="002761AA" w:rsidRDefault="0097205C" w14:paraId="7667D307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</w:tr>
      <w:tr w:rsidRPr="0097205C" w:rsidR="00BA3A6F" w:rsidTr="779461B7" w14:paraId="183BC6CF" w14:textId="77777777">
        <w:trPr>
          <w:trHeight w:val="196"/>
        </w:trPr>
        <w:tc>
          <w:tcPr>
            <w:tcW w:w="374" w:type="dxa"/>
            <w:noWrap/>
            <w:tcMar/>
            <w:hideMark/>
          </w:tcPr>
          <w:p w:rsidRPr="0097205C" w:rsidR="0097205C" w:rsidP="002761AA" w:rsidRDefault="0097205C" w14:paraId="165C25A7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2</w:t>
            </w:r>
          </w:p>
        </w:tc>
        <w:tc>
          <w:tcPr>
            <w:tcW w:w="3765" w:type="dxa"/>
            <w:noWrap/>
            <w:tcMar/>
            <w:hideMark/>
          </w:tcPr>
          <w:p w:rsidRPr="0097205C" w:rsidR="0097205C" w:rsidP="002761AA" w:rsidRDefault="0097205C" w14:paraId="681D25E6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54" w:type="dxa"/>
            <w:noWrap/>
            <w:tcMar/>
            <w:hideMark/>
          </w:tcPr>
          <w:p w:rsidRPr="0097205C" w:rsidR="0097205C" w:rsidP="002761AA" w:rsidRDefault="0097205C" w14:paraId="4143C52B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vMerge/>
            <w:tcMar/>
            <w:hideMark/>
          </w:tcPr>
          <w:p w:rsidRPr="0097205C" w:rsidR="0097205C" w:rsidP="002761AA" w:rsidRDefault="0097205C" w14:paraId="5FEFC994" w14:textId="77777777">
            <w:pPr>
              <w:rPr>
                <w:sz w:val="16"/>
                <w:szCs w:val="16"/>
              </w:rPr>
            </w:pPr>
          </w:p>
        </w:tc>
        <w:tc>
          <w:tcPr>
            <w:tcW w:w="3986" w:type="dxa"/>
            <w:vMerge/>
            <w:tcMar/>
            <w:hideMark/>
          </w:tcPr>
          <w:p w:rsidRPr="0097205C" w:rsidR="0097205C" w:rsidP="002761AA" w:rsidRDefault="0097205C" w14:paraId="0D150D22" w14:textId="77777777">
            <w:pPr>
              <w:rPr>
                <w:sz w:val="16"/>
                <w:szCs w:val="16"/>
              </w:rPr>
            </w:pPr>
          </w:p>
        </w:tc>
      </w:tr>
      <w:tr w:rsidRPr="0097205C" w:rsidR="00BA3A6F" w:rsidTr="779461B7" w14:paraId="0DCFFB90" w14:textId="77777777">
        <w:trPr>
          <w:trHeight w:val="196"/>
        </w:trPr>
        <w:tc>
          <w:tcPr>
            <w:tcW w:w="374" w:type="dxa"/>
            <w:noWrap/>
            <w:tcMar/>
            <w:hideMark/>
          </w:tcPr>
          <w:p w:rsidRPr="0097205C" w:rsidR="0097205C" w:rsidP="002761AA" w:rsidRDefault="0097205C" w14:paraId="4846C40C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3</w:t>
            </w:r>
          </w:p>
        </w:tc>
        <w:tc>
          <w:tcPr>
            <w:tcW w:w="3765" w:type="dxa"/>
            <w:noWrap/>
            <w:tcMar/>
            <w:hideMark/>
          </w:tcPr>
          <w:p w:rsidRPr="0097205C" w:rsidR="0097205C" w:rsidP="002761AA" w:rsidRDefault="0097205C" w14:paraId="5DDBD9D2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54" w:type="dxa"/>
            <w:noWrap/>
            <w:tcMar/>
            <w:hideMark/>
          </w:tcPr>
          <w:p w:rsidRPr="0097205C" w:rsidR="0097205C" w:rsidP="002761AA" w:rsidRDefault="0097205C" w14:paraId="564048D8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vMerge/>
            <w:tcMar/>
            <w:hideMark/>
          </w:tcPr>
          <w:p w:rsidRPr="0097205C" w:rsidR="0097205C" w:rsidP="002761AA" w:rsidRDefault="0097205C" w14:paraId="7B377476" w14:textId="77777777">
            <w:pPr>
              <w:rPr>
                <w:sz w:val="16"/>
                <w:szCs w:val="16"/>
              </w:rPr>
            </w:pPr>
          </w:p>
        </w:tc>
        <w:tc>
          <w:tcPr>
            <w:tcW w:w="3986" w:type="dxa"/>
            <w:vMerge/>
            <w:tcMar/>
            <w:hideMark/>
          </w:tcPr>
          <w:p w:rsidRPr="0097205C" w:rsidR="0097205C" w:rsidP="002761AA" w:rsidRDefault="0097205C" w14:paraId="197BC596" w14:textId="77777777">
            <w:pPr>
              <w:rPr>
                <w:sz w:val="16"/>
                <w:szCs w:val="16"/>
              </w:rPr>
            </w:pPr>
          </w:p>
        </w:tc>
      </w:tr>
      <w:tr w:rsidRPr="0097205C" w:rsidR="00BA3A6F" w:rsidTr="779461B7" w14:paraId="67FE4BB1" w14:textId="77777777">
        <w:trPr>
          <w:trHeight w:val="196"/>
        </w:trPr>
        <w:tc>
          <w:tcPr>
            <w:tcW w:w="374" w:type="dxa"/>
            <w:noWrap/>
            <w:tcMar/>
            <w:hideMark/>
          </w:tcPr>
          <w:p w:rsidRPr="0097205C" w:rsidR="0097205C" w:rsidP="002761AA" w:rsidRDefault="0097205C" w14:paraId="7EF27057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4</w:t>
            </w:r>
          </w:p>
        </w:tc>
        <w:tc>
          <w:tcPr>
            <w:tcW w:w="3765" w:type="dxa"/>
            <w:noWrap/>
            <w:tcMar/>
            <w:hideMark/>
          </w:tcPr>
          <w:p w:rsidRPr="0097205C" w:rsidR="0097205C" w:rsidP="002761AA" w:rsidRDefault="0097205C" w14:paraId="35CCC02D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54" w:type="dxa"/>
            <w:noWrap/>
            <w:tcMar/>
            <w:hideMark/>
          </w:tcPr>
          <w:p w:rsidRPr="0097205C" w:rsidR="0097205C" w:rsidP="002761AA" w:rsidRDefault="0097205C" w14:paraId="0AF560E2" w14:textId="50598EF6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vMerge/>
            <w:tcMar/>
            <w:hideMark/>
          </w:tcPr>
          <w:p w:rsidRPr="0097205C" w:rsidR="0097205C" w:rsidP="002761AA" w:rsidRDefault="0097205C" w14:paraId="02926C1D" w14:textId="77777777">
            <w:pPr>
              <w:rPr>
                <w:sz w:val="16"/>
                <w:szCs w:val="16"/>
              </w:rPr>
            </w:pPr>
          </w:p>
        </w:tc>
        <w:tc>
          <w:tcPr>
            <w:tcW w:w="3986" w:type="dxa"/>
            <w:vMerge/>
            <w:tcMar/>
            <w:hideMark/>
          </w:tcPr>
          <w:p w:rsidRPr="0097205C" w:rsidR="0097205C" w:rsidP="002761AA" w:rsidRDefault="0097205C" w14:paraId="464A35E1" w14:textId="77777777">
            <w:pPr>
              <w:rPr>
                <w:sz w:val="16"/>
                <w:szCs w:val="16"/>
              </w:rPr>
            </w:pPr>
          </w:p>
        </w:tc>
      </w:tr>
      <w:tr w:rsidRPr="0097205C" w:rsidR="00BA3A6F" w:rsidTr="779461B7" w14:paraId="7E8B5A7B" w14:textId="77777777">
        <w:trPr>
          <w:trHeight w:val="196"/>
        </w:trPr>
        <w:tc>
          <w:tcPr>
            <w:tcW w:w="374" w:type="dxa"/>
            <w:noWrap/>
            <w:tcMar/>
            <w:hideMark/>
          </w:tcPr>
          <w:p w:rsidRPr="0097205C" w:rsidR="0097205C" w:rsidP="002761AA" w:rsidRDefault="0097205C" w14:paraId="21AAA2E3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5</w:t>
            </w:r>
          </w:p>
        </w:tc>
        <w:tc>
          <w:tcPr>
            <w:tcW w:w="3765" w:type="dxa"/>
            <w:noWrap/>
            <w:tcMar/>
            <w:hideMark/>
          </w:tcPr>
          <w:p w:rsidRPr="0097205C" w:rsidR="0097205C" w:rsidP="002761AA" w:rsidRDefault="0097205C" w14:paraId="2A37B349" w14:textId="77777777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54" w:type="dxa"/>
            <w:noWrap/>
            <w:tcMar/>
            <w:hideMark/>
          </w:tcPr>
          <w:p w:rsidRPr="0097205C" w:rsidR="0097205C" w:rsidP="002761AA" w:rsidRDefault="0097205C" w14:paraId="35E5C2AC" w14:textId="33D454A3">
            <w:pPr>
              <w:rPr>
                <w:sz w:val="16"/>
                <w:szCs w:val="16"/>
              </w:rPr>
            </w:pPr>
            <w:r w:rsidRPr="0097205C">
              <w:rPr>
                <w:sz w:val="16"/>
                <w:szCs w:val="16"/>
              </w:rPr>
              <w:t> </w:t>
            </w:r>
          </w:p>
        </w:tc>
        <w:tc>
          <w:tcPr>
            <w:tcW w:w="377" w:type="dxa"/>
            <w:vMerge/>
            <w:tcMar/>
            <w:hideMark/>
          </w:tcPr>
          <w:p w:rsidRPr="0097205C" w:rsidR="0097205C" w:rsidP="002761AA" w:rsidRDefault="0097205C" w14:paraId="4A6A2171" w14:textId="77777777">
            <w:pPr>
              <w:rPr>
                <w:sz w:val="16"/>
                <w:szCs w:val="16"/>
              </w:rPr>
            </w:pPr>
          </w:p>
        </w:tc>
        <w:tc>
          <w:tcPr>
            <w:tcW w:w="3986" w:type="dxa"/>
            <w:vMerge/>
            <w:tcMar/>
            <w:hideMark/>
          </w:tcPr>
          <w:p w:rsidRPr="0097205C" w:rsidR="0097205C" w:rsidP="002761AA" w:rsidRDefault="0097205C" w14:paraId="6491C789" w14:textId="77777777">
            <w:pPr>
              <w:rPr>
                <w:sz w:val="16"/>
                <w:szCs w:val="16"/>
              </w:rPr>
            </w:pPr>
          </w:p>
        </w:tc>
      </w:tr>
      <w:tr w:rsidRPr="0097205C" w:rsidR="006723B8" w:rsidTr="779461B7" w14:paraId="05E858D4" w14:textId="77777777">
        <w:trPr>
          <w:trHeight w:val="196"/>
        </w:trPr>
        <w:tc>
          <w:tcPr>
            <w:tcW w:w="4139" w:type="dxa"/>
            <w:gridSpan w:val="2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431B1D84" w14:textId="4D866565">
            <w:pPr>
              <w:jc w:val="center"/>
              <w:rPr>
                <w:b w:val="1"/>
                <w:bCs w:val="1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" w:type="dxa"/>
            <w:shd w:val="clear" w:color="auto" w:fill="1F497D" w:themeFill="text2"/>
            <w:noWrap/>
            <w:tcMar/>
            <w:hideMark/>
          </w:tcPr>
          <w:p w:rsidRPr="006723B8" w:rsidR="0097205C" w:rsidP="779461B7" w:rsidRDefault="0097205C" w14:paraId="02481C1C" w14:textId="65901818">
            <w:pPr>
              <w:rPr>
                <w:b w:val="1"/>
                <w:bCs w:val="1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63" w:type="dxa"/>
            <w:gridSpan w:val="2"/>
            <w:shd w:val="clear" w:color="auto" w:fill="1F497D" w:themeFill="text2"/>
            <w:noWrap/>
            <w:tcMar/>
            <w:hideMark/>
          </w:tcPr>
          <w:p w:rsidRPr="006723B8" w:rsidR="0097205C" w:rsidP="002761AA" w:rsidRDefault="0097205C" w14:paraId="236B18C5" w14:textId="5CC0BC55">
            <w:pPr>
              <w:jc w:val="center"/>
              <w:rPr>
                <w:b w:val="1"/>
                <w:bCs w:val="1"/>
                <w:color w:val="FFFFFF" w:themeColor="background1"/>
                <w:sz w:val="16"/>
                <w:szCs w:val="16"/>
              </w:rPr>
            </w:pPr>
          </w:p>
        </w:tc>
      </w:tr>
    </w:tbl>
    <w:p w:rsidR="000A0CC7" w:rsidP="779461B7" w:rsidRDefault="000A0CC7" w14:paraId="0C5CDB8F" w14:textId="7A8EBA55">
      <w:pPr>
        <w:pStyle w:val="Textoindependiente"/>
        <w:tabs>
          <w:tab w:val="left" w:pos="3333"/>
          <w:tab w:val="left" w:pos="3732"/>
          <w:tab w:val="left" w:pos="5934"/>
          <w:tab w:val="left" w:pos="7152"/>
          <w:tab w:val="left" w:pos="7946"/>
          <w:tab w:val="left" w:pos="8740"/>
        </w:tabs>
        <w:spacing w:before="1"/>
        <w:ind w:left="0" w:right="316"/>
        <w:jc w:val="both"/>
      </w:pPr>
    </w:p>
    <w:p w:rsidR="000A0CC7" w:rsidP="000A0CC7" w:rsidRDefault="000A0CC7" w14:paraId="615FAF86" w14:textId="4F584AC3">
      <w:pPr>
        <w:pStyle w:val="Textoindependiente"/>
        <w:tabs>
          <w:tab w:val="left" w:pos="3333"/>
          <w:tab w:val="left" w:pos="3732"/>
          <w:tab w:val="left" w:pos="5934"/>
          <w:tab w:val="left" w:pos="7152"/>
          <w:tab w:val="left" w:pos="7946"/>
          <w:tab w:val="left" w:pos="8740"/>
        </w:tabs>
        <w:spacing w:before="1"/>
        <w:ind w:left="302" w:right="316"/>
        <w:jc w:val="both"/>
      </w:pPr>
    </w:p>
    <w:p w:rsidR="000A0CC7" w:rsidP="000A0CC7" w:rsidRDefault="0097205C" w14:paraId="063C94C6" w14:textId="72B10212">
      <w:pPr>
        <w:pStyle w:val="Textoindependiente"/>
        <w:tabs>
          <w:tab w:val="left" w:pos="3333"/>
          <w:tab w:val="left" w:pos="3732"/>
          <w:tab w:val="left" w:pos="5934"/>
          <w:tab w:val="left" w:pos="7152"/>
          <w:tab w:val="left" w:pos="7946"/>
          <w:tab w:val="left" w:pos="8740"/>
        </w:tabs>
        <w:spacing w:before="1"/>
        <w:ind w:left="302" w:right="316"/>
        <w:jc w:val="both"/>
      </w:pPr>
      <w:r w:rsidRPr="00E77E85">
        <w:t>A</w:t>
      </w:r>
      <w:r w:rsidRPr="00E77E85" w:rsidR="000A0CC7">
        <w:t>dicionalmente y a fin de mantener el contacto con ustedes me permito informar:</w:t>
      </w:r>
    </w:p>
    <w:p w:rsidR="000A0CC7" w:rsidP="00E77E85" w:rsidRDefault="000A0CC7" w14:paraId="7ACD3309" w14:textId="3F280B78">
      <w:pPr>
        <w:pStyle w:val="Textoindependiente"/>
        <w:tabs>
          <w:tab w:val="left" w:pos="6547"/>
          <w:tab w:val="left" w:pos="6588"/>
        </w:tabs>
        <w:ind w:left="720" w:right="2854"/>
        <w:jc w:val="both"/>
      </w:pPr>
      <w:r w:rsidR="000A0CC7">
        <w:rPr/>
        <w:t>Números</w:t>
      </w:r>
      <w:r w:rsidR="000A0CC7">
        <w:rPr>
          <w:spacing w:val="-4"/>
        </w:rPr>
        <w:t xml:space="preserve"> </w:t>
      </w:r>
      <w:r w:rsidR="000A0CC7">
        <w:rPr/>
        <w:t>telefónicos</w:t>
      </w:r>
      <w:r w:rsidR="000A0CC7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0A0CC7">
        <w:rPr/>
        <w:t xml:space="preserve"> </w:t>
      </w:r>
      <w:r w:rsidR="263FEB7C">
        <w:rPr/>
        <w:t xml:space="preserve">Correo electrónico</w:t>
      </w:r>
      <w:r w:rsidR="000A0CC7">
        <w:rPr>
          <w:u w:val="single"/>
        </w:rPr>
        <w:t xml:space="preserve"> </w:t>
      </w:r>
      <w:r>
        <w:rPr>
          <w:u w:val="single"/>
        </w:rPr>
        <w:tab/>
      </w:r>
      <w:r w:rsidR="000A0CC7">
        <w:rPr>
          <w:spacing w:val="-17"/>
        </w:rPr>
        <w:t>.</w:t>
      </w:r>
    </w:p>
    <w:p w:rsidR="000A0CC7" w:rsidP="779461B7" w:rsidRDefault="000A0CC7" w14:paraId="1287B4C2" w14:textId="7420FEC8">
      <w:pPr>
        <w:pStyle w:val="Normal"/>
        <w:spacing w:before="3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s-ES"/>
        </w:rPr>
      </w:pPr>
      <w:r w:rsidR="000A0CC7">
        <w:rPr/>
        <w:t xml:space="preserve">La vigencia de su solicitud de cruce de cuentas es de once (11) meses a partir de la emisión y/o primer pago de su </w:t>
      </w:r>
      <w:r w:rsidR="7BA881F4">
        <w:rPr/>
        <w:t>reserva; La</w:t>
      </w:r>
      <w:r w:rsidRPr="779461B7" w:rsidR="7BA881F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S"/>
        </w:rPr>
        <w:t xml:space="preserve"> nueva reserva debe ser tomada para viaje a futuro mínimo 10 días, esta información es por si desea tomar el servicio próximamente.</w:t>
      </w:r>
    </w:p>
    <w:p w:rsidR="000A0CC7" w:rsidP="779461B7" w:rsidRDefault="000A0CC7" w14:paraId="79F642AB" w14:textId="35FAEEC9">
      <w:pPr>
        <w:pStyle w:val="Textoindependiente"/>
        <w:spacing w:before="3"/>
        <w:ind w:left="302" w:right="318"/>
        <w:jc w:val="both"/>
      </w:pPr>
    </w:p>
    <w:p w:rsidRPr="007A442A" w:rsidR="000A0CC7" w:rsidP="000A0CC7" w:rsidRDefault="000A0CC7" w14:paraId="7768A1D0" w14:textId="77777777">
      <w:pPr>
        <w:spacing w:line="259" w:lineRule="auto"/>
        <w:ind w:left="302" w:right="327"/>
        <w:jc w:val="both"/>
      </w:pPr>
      <w:r w:rsidRPr="007A442A">
        <w:rPr>
          <w:b/>
        </w:rPr>
        <w:t>Nota</w:t>
      </w:r>
      <w:r w:rsidRPr="007A442A">
        <w:t>: Favor tener en cuenta que este formato debe ser radicado a través de la página agencias.decameron.com opción registró PQR.</w:t>
      </w:r>
    </w:p>
    <w:p w:rsidRPr="007A442A" w:rsidR="000A0CC7" w:rsidP="000A0CC7" w:rsidRDefault="000A0CC7" w14:paraId="0414A6F8" w14:textId="77777777">
      <w:pPr>
        <w:pStyle w:val="Textoindependiente"/>
      </w:pPr>
    </w:p>
    <w:p w:rsidR="000A0CC7" w:rsidP="000A0CC7" w:rsidRDefault="000A0CC7" w14:paraId="324AB543" w14:textId="77777777">
      <w:pPr>
        <w:pStyle w:val="Textoindependiente"/>
        <w:spacing w:before="11"/>
        <w:rPr>
          <w:sz w:val="16"/>
        </w:rPr>
      </w:pPr>
    </w:p>
    <w:p w:rsidR="000A0CC7" w:rsidP="000A0CC7" w:rsidRDefault="000A0CC7" w14:paraId="77188C73" w14:textId="77777777">
      <w:pPr>
        <w:pStyle w:val="Textoindependiente"/>
        <w:ind w:left="302"/>
      </w:pPr>
      <w:r>
        <w:t>Atentamente,</w:t>
      </w:r>
    </w:p>
    <w:p w:rsidR="000A0CC7" w:rsidP="779461B7" w:rsidRDefault="000A0CC7" w14:paraId="47530B7C" w14:textId="6A088ECF">
      <w:pPr>
        <w:pStyle w:val="Textoindependiente"/>
        <w:rPr>
          <w:sz w:val="20"/>
          <w:szCs w:val="20"/>
        </w:rPr>
      </w:pPr>
    </w:p>
    <w:p w:rsidR="000A0CC7" w:rsidP="000A0CC7" w:rsidRDefault="006723B8" w14:paraId="57EC698A" w14:textId="0994449F">
      <w:pPr>
        <w:pStyle w:val="Textoindependiente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E0A63CC" wp14:editId="3247DA73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19475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067"/>
                            <a:gd name="T2" fmla="+- 0 4769 1702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85.1pt;margin-top:15.7pt;width:153.3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spid="_x0000_s1026" filled="f" strokeweight=".25292mm" path="m,l306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" w14:anchorId="72ED7211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0A0CC7" w:rsidP="000A0CC7" w:rsidRDefault="000A0CC7" w14:paraId="2399B6A4" w14:textId="77777777">
      <w:pPr>
        <w:pStyle w:val="Textoindependiente"/>
        <w:spacing w:line="259" w:lineRule="exact"/>
        <w:ind w:left="302"/>
      </w:pPr>
      <w:r>
        <w:t>NOMBRE Y APELLIDO:</w:t>
      </w:r>
    </w:p>
    <w:p w:rsidR="00901D04" w:rsidP="0097205C" w:rsidRDefault="000A0CC7" w14:paraId="43B0153E" w14:textId="515A961F">
      <w:pPr>
        <w:pStyle w:val="Textoindependiente"/>
        <w:spacing w:line="259" w:lineRule="exact"/>
        <w:ind w:left="302"/>
      </w:pPr>
      <w:r>
        <w:t>CARGO:</w:t>
      </w:r>
    </w:p>
    <w:p w:rsidR="00901D04" w:rsidRDefault="00901D04" w14:paraId="5BF3D7F5" w14:textId="77777777">
      <w:pPr>
        <w:pStyle w:val="Textoindependiente"/>
        <w:spacing w:before="4"/>
        <w:rPr>
          <w:sz w:val="13"/>
        </w:rPr>
      </w:pPr>
    </w:p>
    <w:p w:rsidR="00901D04" w:rsidRDefault="00901D04" w14:paraId="34B0A939" w14:textId="736DAA74">
      <w:pPr>
        <w:ind w:right="314"/>
        <w:jc w:val="right"/>
        <w:rPr>
          <w:rFonts w:ascii="Arial" w:hAnsi="Arial"/>
          <w:b/>
          <w:sz w:val="16"/>
        </w:rPr>
      </w:pPr>
    </w:p>
    <w:sectPr w:rsidR="00901D04">
      <w:type w:val="continuous"/>
      <w:pgSz w:w="12240" w:h="15840" w:orient="portrait"/>
      <w:pgMar w:top="720" w:right="1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04"/>
    <w:rsid w:val="000A0CC7"/>
    <w:rsid w:val="004C0CCE"/>
    <w:rsid w:val="006723B8"/>
    <w:rsid w:val="007A442A"/>
    <w:rsid w:val="00901D04"/>
    <w:rsid w:val="00911941"/>
    <w:rsid w:val="0097205C"/>
    <w:rsid w:val="009B64C1"/>
    <w:rsid w:val="00A0727B"/>
    <w:rsid w:val="00BA3A6F"/>
    <w:rsid w:val="00C6502D"/>
    <w:rsid w:val="00D3017F"/>
    <w:rsid w:val="00E77E85"/>
    <w:rsid w:val="022765F2"/>
    <w:rsid w:val="0B926DBF"/>
    <w:rsid w:val="0E1A138D"/>
    <w:rsid w:val="17C0F5D3"/>
    <w:rsid w:val="263FEB7C"/>
    <w:rsid w:val="28B1B433"/>
    <w:rsid w:val="32589679"/>
    <w:rsid w:val="38CFC583"/>
    <w:rsid w:val="3BA5B223"/>
    <w:rsid w:val="3F3F0707"/>
    <w:rsid w:val="40DAD768"/>
    <w:rsid w:val="4276A7C9"/>
    <w:rsid w:val="46ED78E3"/>
    <w:rsid w:val="500A44E4"/>
    <w:rsid w:val="59BD7F50"/>
    <w:rsid w:val="5A15FA1B"/>
    <w:rsid w:val="5E90F073"/>
    <w:rsid w:val="65F3F4EA"/>
    <w:rsid w:val="679B064A"/>
    <w:rsid w:val="6AE08E6A"/>
    <w:rsid w:val="722E72C9"/>
    <w:rsid w:val="76A2C005"/>
    <w:rsid w:val="779461B7"/>
    <w:rsid w:val="7BA88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E8239E5"/>
  <w15:docId w15:val="{23806615-601C-4995-84A0-460E9477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rlito" w:hAnsi="Carlito" w:eastAsia="Carlito" w:cs="Carlito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6"/>
      <w:ind w:left="1856" w:right="187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" w:hAnsi="Arial" w:eastAsia="Arial" w:cs="Arial"/>
    </w:rPr>
  </w:style>
  <w:style w:type="table" w:styleId="Tablaconcuadrcula">
    <w:name w:val="Table Grid"/>
    <w:basedOn w:val="Tablanormal"/>
    <w:uiPriority w:val="59"/>
    <w:rsid w:val="0097205C"/>
    <w:pPr>
      <w:widowControl/>
      <w:autoSpaceDE/>
      <w:autoSpaceDN/>
    </w:pPr>
    <w:rPr>
      <w:lang w:val="es-E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Maria Carolina Orjuela Cujino</lastModifiedBy>
  <revision>3</revision>
  <dcterms:created xsi:type="dcterms:W3CDTF">2021-06-25T23:56:00.0000000Z</dcterms:created>
  <dcterms:modified xsi:type="dcterms:W3CDTF">2021-09-15T23:02:41.2322920Z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2021-03-29T00:00:00Z</vt:filetime>
  </property>
</Properties>
</file>